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9DCBE" w14:textId="1D862292" w:rsidR="008321DE" w:rsidRDefault="00766734" w:rsidP="001C4015">
      <w:pPr>
        <w:jc w:val="right"/>
        <w:rPr>
          <w:lang w:val="el-GR"/>
        </w:rPr>
      </w:pPr>
      <w:r w:rsidRPr="008321DE"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57B7D662" wp14:editId="128F463C">
            <wp:extent cx="1051560" cy="601980"/>
            <wp:effectExtent l="0" t="0" r="0" b="0"/>
            <wp:docPr id="1" name="Picture 1" descr="C:\Users\a.makridou\AppData\Local\Microsoft\Windows\INetCache\Content.Outlook\LRPO7OR5\GESY_FIN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makridou\AppData\Local\Microsoft\Windows\INetCache\Content.Outlook\LRPO7OR5\GESY_FINAL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8E5BE" w14:textId="77777777" w:rsidR="00AF1A81" w:rsidRDefault="00AF1A81" w:rsidP="001C4015">
      <w:pPr>
        <w:rPr>
          <w:rFonts w:ascii="Arial" w:hAnsi="Arial" w:cs="Arial"/>
          <w:b/>
          <w:bCs/>
          <w:lang w:val="el-GR"/>
        </w:rPr>
      </w:pPr>
    </w:p>
    <w:p w14:paraId="7BD4A3A5" w14:textId="07620835" w:rsidR="00B5192F" w:rsidRPr="001C4015" w:rsidRDefault="001C4015" w:rsidP="001C4015">
      <w:pPr>
        <w:rPr>
          <w:b/>
          <w:bCs/>
          <w:lang w:val="el-GR"/>
        </w:rPr>
      </w:pPr>
      <w:proofErr w:type="spellStart"/>
      <w:r w:rsidRPr="001B0EB4">
        <w:rPr>
          <w:rFonts w:ascii="Arial" w:hAnsi="Arial" w:cs="Arial"/>
          <w:b/>
          <w:bCs/>
          <w:lang w:val="el-GR"/>
        </w:rPr>
        <w:t>Αρ</w:t>
      </w:r>
      <w:proofErr w:type="spellEnd"/>
      <w:r w:rsidRPr="001B0EB4">
        <w:rPr>
          <w:rFonts w:ascii="Arial" w:hAnsi="Arial" w:cs="Arial"/>
          <w:b/>
          <w:bCs/>
          <w:lang w:val="el-GR"/>
        </w:rPr>
        <w:t xml:space="preserve">. Ανακοίνωσης: </w:t>
      </w:r>
      <w:r w:rsidR="00AF1A81">
        <w:rPr>
          <w:rFonts w:ascii="Arial" w:hAnsi="Arial" w:cs="Arial"/>
          <w:b/>
          <w:bCs/>
        </w:rPr>
        <w:t>IS</w:t>
      </w:r>
      <w:r w:rsidR="00D06EB7">
        <w:rPr>
          <w:rFonts w:ascii="Arial" w:hAnsi="Arial" w:cs="Arial"/>
          <w:b/>
          <w:bCs/>
        </w:rPr>
        <w:t>ALLIED</w:t>
      </w:r>
      <w:r w:rsidR="00D06EB7" w:rsidRPr="00D06EB7">
        <w:rPr>
          <w:rFonts w:ascii="Arial" w:hAnsi="Arial" w:cs="Arial"/>
          <w:b/>
          <w:bCs/>
          <w:lang w:val="el-GR"/>
        </w:rPr>
        <w:t>202104</w:t>
      </w:r>
      <w:r w:rsidR="007A4C1F">
        <w:rPr>
          <w:rFonts w:ascii="Arial" w:hAnsi="Arial" w:cs="Arial"/>
          <w:b/>
          <w:bCs/>
        </w:rPr>
        <w:t>26</w:t>
      </w:r>
      <w:r w:rsidR="003532CE">
        <w:rPr>
          <w:rFonts w:ascii="Arial" w:hAnsi="Arial" w:cs="Arial"/>
          <w:b/>
          <w:bCs/>
          <w:lang w:val="el-GR"/>
        </w:rPr>
        <w:t xml:space="preserve"> </w:t>
      </w:r>
      <w:r w:rsidR="008321DE" w:rsidRPr="001C4015">
        <w:rPr>
          <w:rFonts w:ascii="Arial" w:hAnsi="Arial" w:cs="Arial"/>
          <w:b/>
          <w:bCs/>
          <w:lang w:val="el-GR"/>
        </w:rPr>
        <w:t xml:space="preserve">       </w:t>
      </w:r>
      <w:r w:rsidR="008321DE" w:rsidRPr="001C4015">
        <w:rPr>
          <w:b/>
          <w:bCs/>
          <w:lang w:val="el-GR"/>
        </w:rPr>
        <w:t xml:space="preserve">                                                                                            </w:t>
      </w:r>
    </w:p>
    <w:p w14:paraId="2796F8DD" w14:textId="77777777" w:rsidR="004772BC" w:rsidRPr="00B34231" w:rsidRDefault="007F5FAB" w:rsidP="00B34231">
      <w:pPr>
        <w:jc w:val="right"/>
        <w:rPr>
          <w:lang w:val="el-GR"/>
        </w:rPr>
      </w:pPr>
      <w:r w:rsidRPr="00B5192F">
        <w:rPr>
          <w:lang w:val="el-GR"/>
        </w:rPr>
        <w:t xml:space="preserve">                                                                                                  </w:t>
      </w:r>
    </w:p>
    <w:p w14:paraId="5D558E67" w14:textId="6E8733B6" w:rsidR="008321DE" w:rsidRPr="00D06EB7" w:rsidRDefault="00E77795" w:rsidP="00D06EB7">
      <w:pPr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</w:pPr>
      <w:r w:rsidRPr="00D06EB7"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>Υπηρεσ</w:t>
      </w:r>
      <w:r w:rsidR="00124D7E" w:rsidRPr="00D06EB7"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>ίες</w:t>
      </w:r>
      <w:r w:rsidR="005249F2" w:rsidRPr="00D06EB7"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 xml:space="preserve"> Φροντίδας Υγείας από Άλλους Επαγγελματίες Υγείας</w:t>
      </w:r>
      <w:r w:rsidR="0043023E" w:rsidRPr="00B640C3"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 xml:space="preserve">, </w:t>
      </w:r>
      <w:r w:rsidR="00124D7E" w:rsidRPr="00D06EB7"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>Νοσηλευτές και Μ</w:t>
      </w:r>
      <w:r w:rsidR="00DF3AFA" w:rsidRPr="00D06EB7"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>α</w:t>
      </w:r>
      <w:r w:rsidR="00124D7E" w:rsidRPr="00D06EB7"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>ίες</w:t>
      </w:r>
    </w:p>
    <w:p w14:paraId="353FAE3D" w14:textId="77777777" w:rsidR="00CB7343" w:rsidRPr="00A77828" w:rsidRDefault="00CB7343" w:rsidP="00E80D14">
      <w:pPr>
        <w:rPr>
          <w:rFonts w:ascii="Arial" w:hAnsi="Arial" w:cs="Arial"/>
          <w:lang w:val="el-GR"/>
        </w:rPr>
      </w:pPr>
    </w:p>
    <w:p w14:paraId="376366D7" w14:textId="62559D13" w:rsidR="00D06EB7" w:rsidRDefault="003960CD" w:rsidP="00D06EB7">
      <w:pPr>
        <w:spacing w:line="276" w:lineRule="auto"/>
        <w:rPr>
          <w:rFonts w:ascii="Arial" w:hAnsi="Arial" w:cs="Arial"/>
          <w:lang w:val="el-GR"/>
        </w:rPr>
      </w:pPr>
      <w:r w:rsidRPr="00A77828">
        <w:rPr>
          <w:rFonts w:ascii="Arial" w:hAnsi="Arial" w:cs="Arial"/>
          <w:lang w:val="el-GR"/>
        </w:rPr>
        <w:t>Ο Οργανισμός Ασφάλισης Υγείας</w:t>
      </w:r>
      <w:r w:rsidR="009D1A4C" w:rsidRPr="00A77828">
        <w:rPr>
          <w:rFonts w:ascii="Arial" w:hAnsi="Arial" w:cs="Arial"/>
          <w:lang w:val="el-GR"/>
        </w:rPr>
        <w:t xml:space="preserve"> </w:t>
      </w:r>
      <w:r w:rsidR="00D06EB7">
        <w:rPr>
          <w:rFonts w:ascii="Arial" w:hAnsi="Arial" w:cs="Arial"/>
          <w:lang w:val="el-GR"/>
        </w:rPr>
        <w:t xml:space="preserve">επιθυμεί να υπενθυμίσει τους </w:t>
      </w:r>
      <w:proofErr w:type="spellStart"/>
      <w:r w:rsidR="00D06EB7">
        <w:rPr>
          <w:rFonts w:ascii="Arial" w:hAnsi="Arial" w:cs="Arial"/>
          <w:lang w:val="el-GR"/>
        </w:rPr>
        <w:t>παροχείς</w:t>
      </w:r>
      <w:proofErr w:type="spellEnd"/>
      <w:r w:rsidR="00D06EB7">
        <w:rPr>
          <w:rFonts w:ascii="Arial" w:hAnsi="Arial" w:cs="Arial"/>
          <w:lang w:val="el-GR"/>
        </w:rPr>
        <w:t xml:space="preserve"> και τα νοσηλευτήρια</w:t>
      </w:r>
      <w:r w:rsidR="0061175B" w:rsidRPr="00A77828">
        <w:rPr>
          <w:rFonts w:ascii="Arial" w:hAnsi="Arial" w:cs="Arial"/>
          <w:lang w:val="el-GR"/>
        </w:rPr>
        <w:t xml:space="preserve"> </w:t>
      </w:r>
      <w:r w:rsidR="00D06EB7" w:rsidRPr="00A77828">
        <w:rPr>
          <w:rFonts w:ascii="Arial" w:hAnsi="Arial" w:cs="Arial"/>
          <w:lang w:val="el-GR"/>
        </w:rPr>
        <w:t xml:space="preserve">ότι </w:t>
      </w:r>
      <w:r w:rsidR="00D06EB7">
        <w:rPr>
          <w:rFonts w:ascii="Arial" w:hAnsi="Arial" w:cs="Arial"/>
          <w:lang w:val="el-GR"/>
        </w:rPr>
        <w:t xml:space="preserve">οι υπηρεσίες που παρέχονται κατά τη διάρκεια νοσηλείας δικαιούχου </w:t>
      </w:r>
      <w:r w:rsidR="0043023E">
        <w:rPr>
          <w:rFonts w:ascii="Arial" w:hAnsi="Arial" w:cs="Arial"/>
          <w:lang w:val="el-GR"/>
        </w:rPr>
        <w:t>σε νοσηλευτήριο, συμπεριλαμβανομένων και των υπηρεσιών από Νοσηλευτές, Μαίες και ‘</w:t>
      </w:r>
      <w:proofErr w:type="spellStart"/>
      <w:r w:rsidR="0043023E">
        <w:rPr>
          <w:rFonts w:ascii="Arial" w:hAnsi="Arial" w:cs="Arial"/>
          <w:lang w:val="el-GR"/>
        </w:rPr>
        <w:t>Αλλους</w:t>
      </w:r>
      <w:proofErr w:type="spellEnd"/>
      <w:r w:rsidR="0043023E">
        <w:rPr>
          <w:rFonts w:ascii="Arial" w:hAnsi="Arial" w:cs="Arial"/>
          <w:lang w:val="el-GR"/>
        </w:rPr>
        <w:t xml:space="preserve"> Επαγγελματίες Υγείας, </w:t>
      </w:r>
      <w:r w:rsidR="00D06EB7">
        <w:rPr>
          <w:rFonts w:ascii="Arial" w:hAnsi="Arial" w:cs="Arial"/>
          <w:lang w:val="el-GR"/>
        </w:rPr>
        <w:t xml:space="preserve">αποζημιώνονται σύμφωνα με το σύστημα κωδικοποίησης </w:t>
      </w:r>
      <w:r w:rsidR="00D06EB7">
        <w:rPr>
          <w:rFonts w:ascii="Arial" w:hAnsi="Arial" w:cs="Arial"/>
        </w:rPr>
        <w:t>DRG</w:t>
      </w:r>
      <w:r w:rsidR="009443EA">
        <w:rPr>
          <w:rFonts w:ascii="Arial" w:hAnsi="Arial" w:cs="Arial"/>
          <w:lang w:val="el-GR"/>
        </w:rPr>
        <w:t xml:space="preserve"> στο οποίο και περιλαμβάνονται</w:t>
      </w:r>
      <w:r w:rsidR="0043023E">
        <w:rPr>
          <w:rFonts w:ascii="Arial" w:hAnsi="Arial" w:cs="Arial"/>
          <w:lang w:val="el-GR"/>
        </w:rPr>
        <w:t xml:space="preserve">. </w:t>
      </w:r>
      <w:r w:rsidR="0043023E" w:rsidRPr="00B640C3">
        <w:rPr>
          <w:rFonts w:ascii="Arial" w:hAnsi="Arial" w:cs="Arial"/>
          <w:b/>
          <w:bCs/>
          <w:lang w:val="el-GR"/>
        </w:rPr>
        <w:t xml:space="preserve">Δεν επιτρέπεται η ταυτόχρονη υποβολή απαίτησης αποζημίωσης για τέτοιες υπηρεσίες, βάση των καταλόγων δραστηριοτήτων </w:t>
      </w:r>
      <w:r w:rsidR="00D06EB7" w:rsidRPr="00AF1A81">
        <w:rPr>
          <w:rFonts w:ascii="Arial" w:hAnsi="Arial" w:cs="Arial"/>
          <w:b/>
          <w:bCs/>
          <w:lang w:val="el-GR"/>
        </w:rPr>
        <w:t xml:space="preserve">που περιλαμβάνονται στην </w:t>
      </w:r>
      <w:proofErr w:type="spellStart"/>
      <w:r w:rsidR="00D06EB7" w:rsidRPr="00AF1A81">
        <w:rPr>
          <w:rFonts w:ascii="Arial" w:hAnsi="Arial" w:cs="Arial"/>
          <w:b/>
          <w:bCs/>
          <w:lang w:val="el-GR"/>
        </w:rPr>
        <w:t>εξωνοσοκομειακή</w:t>
      </w:r>
      <w:proofErr w:type="spellEnd"/>
      <w:r w:rsidR="00D06EB7" w:rsidRPr="00AF1A81">
        <w:rPr>
          <w:rFonts w:ascii="Arial" w:hAnsi="Arial" w:cs="Arial"/>
          <w:b/>
          <w:bCs/>
          <w:lang w:val="el-GR"/>
        </w:rPr>
        <w:t xml:space="preserve"> φροντίδα</w:t>
      </w:r>
      <w:r w:rsidR="00D06EB7">
        <w:rPr>
          <w:rFonts w:ascii="Arial" w:hAnsi="Arial" w:cs="Arial"/>
          <w:lang w:val="el-GR"/>
        </w:rPr>
        <w:t>.</w:t>
      </w:r>
    </w:p>
    <w:p w14:paraId="7B6D0531" w14:textId="05B05C62" w:rsidR="00D06EB7" w:rsidRPr="00FE2D99" w:rsidRDefault="0043023E" w:rsidP="00D06EB7">
      <w:pPr>
        <w:spacing w:line="276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 περίπτωση που διαπιστώνονται </w:t>
      </w:r>
      <w:r w:rsidR="00AF1A81">
        <w:rPr>
          <w:rFonts w:ascii="Arial" w:hAnsi="Arial" w:cs="Arial"/>
          <w:lang w:val="el-GR"/>
        </w:rPr>
        <w:t>περι</w:t>
      </w:r>
      <w:r>
        <w:rPr>
          <w:rFonts w:ascii="Arial" w:hAnsi="Arial" w:cs="Arial"/>
          <w:lang w:val="el-GR"/>
        </w:rPr>
        <w:t>πτώσεις</w:t>
      </w:r>
      <w:r w:rsidR="00D06EB7">
        <w:rPr>
          <w:rFonts w:ascii="Arial" w:hAnsi="Arial" w:cs="Arial"/>
          <w:lang w:val="el-GR"/>
        </w:rPr>
        <w:t xml:space="preserve"> υποβολή</w:t>
      </w:r>
      <w:r w:rsidR="00AF1A81">
        <w:rPr>
          <w:rFonts w:ascii="Arial" w:hAnsi="Arial" w:cs="Arial"/>
          <w:lang w:val="el-GR"/>
        </w:rPr>
        <w:t>ς</w:t>
      </w:r>
      <w:r w:rsidR="00D06EB7">
        <w:rPr>
          <w:rFonts w:ascii="Arial" w:hAnsi="Arial" w:cs="Arial"/>
          <w:lang w:val="el-GR"/>
        </w:rPr>
        <w:t xml:space="preserve"> απαιτήσεων </w:t>
      </w:r>
      <w:r>
        <w:rPr>
          <w:rFonts w:ascii="Arial" w:hAnsi="Arial" w:cs="Arial"/>
          <w:lang w:val="el-GR"/>
        </w:rPr>
        <w:t xml:space="preserve">βάσει των καταλόγων </w:t>
      </w:r>
      <w:proofErr w:type="spellStart"/>
      <w:r w:rsidR="00D06EB7">
        <w:rPr>
          <w:rFonts w:ascii="Arial" w:hAnsi="Arial" w:cs="Arial"/>
          <w:lang w:val="el-GR"/>
        </w:rPr>
        <w:t>εξωνοσοκομειακών</w:t>
      </w:r>
      <w:proofErr w:type="spellEnd"/>
      <w:r w:rsidR="00D06EB7">
        <w:rPr>
          <w:rFonts w:ascii="Arial" w:hAnsi="Arial" w:cs="Arial"/>
          <w:lang w:val="el-GR"/>
        </w:rPr>
        <w:t xml:space="preserve"> </w:t>
      </w:r>
      <w:proofErr w:type="spellStart"/>
      <w:r w:rsidR="00D06EB7">
        <w:rPr>
          <w:rFonts w:ascii="Arial" w:hAnsi="Arial" w:cs="Arial"/>
          <w:lang w:val="el-GR"/>
        </w:rPr>
        <w:t>δραστηριότητων</w:t>
      </w:r>
      <w:proofErr w:type="spellEnd"/>
      <w:r w:rsidR="00D06EB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οι οποίες αφορούν δραστηριότητες που παρασχέθηκαν </w:t>
      </w:r>
      <w:r w:rsidR="00D06EB7">
        <w:rPr>
          <w:rFonts w:ascii="Arial" w:hAnsi="Arial" w:cs="Arial"/>
          <w:lang w:val="el-GR"/>
        </w:rPr>
        <w:t>κατά τη διάρκεια νοσηλείας</w:t>
      </w:r>
      <w:r>
        <w:rPr>
          <w:rFonts w:ascii="Arial" w:hAnsi="Arial" w:cs="Arial"/>
          <w:lang w:val="el-GR"/>
        </w:rPr>
        <w:t>, οι σχετικές απαιτήσεις θα απορρίπτονται χωρίς προηγούμενη προειδοποίηση.</w:t>
      </w:r>
    </w:p>
    <w:p w14:paraId="50D395D5" w14:textId="77777777" w:rsidR="001C4015" w:rsidRDefault="001C4015" w:rsidP="00FC79BB">
      <w:pPr>
        <w:spacing w:line="276" w:lineRule="auto"/>
        <w:rPr>
          <w:rFonts w:ascii="Arial" w:hAnsi="Arial" w:cs="Arial"/>
          <w:b/>
          <w:lang w:val="el-GR"/>
        </w:rPr>
      </w:pPr>
    </w:p>
    <w:p w14:paraId="7513EB62" w14:textId="03542B8D" w:rsidR="001C4015" w:rsidRPr="00AF1A81" w:rsidRDefault="007A4C1F" w:rsidP="00FC79BB">
      <w:pPr>
        <w:spacing w:line="276" w:lineRule="auto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Cs/>
          <w:lang w:val="en-GB"/>
        </w:rPr>
        <w:t xml:space="preserve">26 </w:t>
      </w:r>
      <w:bookmarkStart w:id="0" w:name="_GoBack"/>
      <w:bookmarkEnd w:id="0"/>
      <w:r w:rsidR="00E81DD4" w:rsidRPr="00AF1A81">
        <w:rPr>
          <w:rFonts w:ascii="Arial" w:hAnsi="Arial" w:cs="Arial"/>
          <w:bCs/>
          <w:lang w:val="el-GR"/>
        </w:rPr>
        <w:t>Απριλίου</w:t>
      </w:r>
      <w:r w:rsidR="001C4015" w:rsidRPr="00AF1A81">
        <w:rPr>
          <w:rFonts w:ascii="Arial" w:hAnsi="Arial" w:cs="Arial"/>
          <w:bCs/>
          <w:lang w:val="el-GR"/>
        </w:rPr>
        <w:t xml:space="preserve"> 2021</w:t>
      </w:r>
    </w:p>
    <w:p w14:paraId="06FA9F24" w14:textId="11AEB383" w:rsidR="009C0860" w:rsidRPr="00806EE7" w:rsidRDefault="00FC79BB" w:rsidP="005249F2">
      <w:pPr>
        <w:spacing w:line="276" w:lineRule="auto"/>
        <w:rPr>
          <w:rFonts w:ascii="Arial" w:hAnsi="Arial" w:cs="Arial"/>
          <w:b/>
          <w:lang w:val="el-GR"/>
        </w:rPr>
      </w:pPr>
      <w:r w:rsidRPr="00806EE7">
        <w:rPr>
          <w:rFonts w:ascii="Arial" w:hAnsi="Arial" w:cs="Arial"/>
          <w:b/>
          <w:lang w:val="el-GR"/>
        </w:rPr>
        <w:t xml:space="preserve">ΟΡΓΑΝΙΣΜΟΣ ΑΣΦΑΛΙΣΗΣ ΥΓΕΙΑΣ </w:t>
      </w:r>
    </w:p>
    <w:sectPr w:rsidR="009C0860" w:rsidRPr="00806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245D"/>
    <w:multiLevelType w:val="hybridMultilevel"/>
    <w:tmpl w:val="77AED5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9477A"/>
    <w:multiLevelType w:val="hybridMultilevel"/>
    <w:tmpl w:val="D3446E6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F573F"/>
    <w:multiLevelType w:val="hybridMultilevel"/>
    <w:tmpl w:val="85BE5C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D0ABB"/>
    <w:multiLevelType w:val="hybridMultilevel"/>
    <w:tmpl w:val="85BE5C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05D0B"/>
    <w:multiLevelType w:val="hybridMultilevel"/>
    <w:tmpl w:val="85BE5C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DE"/>
    <w:rsid w:val="00005897"/>
    <w:rsid w:val="000249DC"/>
    <w:rsid w:val="0007529B"/>
    <w:rsid w:val="00080E8F"/>
    <w:rsid w:val="00094773"/>
    <w:rsid w:val="00095280"/>
    <w:rsid w:val="000C56E0"/>
    <w:rsid w:val="00116D67"/>
    <w:rsid w:val="00124D7E"/>
    <w:rsid w:val="0015078C"/>
    <w:rsid w:val="00164C1B"/>
    <w:rsid w:val="001754B9"/>
    <w:rsid w:val="001B0EB4"/>
    <w:rsid w:val="001C4015"/>
    <w:rsid w:val="001E5B9D"/>
    <w:rsid w:val="00201019"/>
    <w:rsid w:val="002037B3"/>
    <w:rsid w:val="00231592"/>
    <w:rsid w:val="00277BFE"/>
    <w:rsid w:val="002B1465"/>
    <w:rsid w:val="002F1395"/>
    <w:rsid w:val="003135BD"/>
    <w:rsid w:val="00331938"/>
    <w:rsid w:val="00347161"/>
    <w:rsid w:val="00352E40"/>
    <w:rsid w:val="003532CE"/>
    <w:rsid w:val="00356F45"/>
    <w:rsid w:val="00386540"/>
    <w:rsid w:val="003960CD"/>
    <w:rsid w:val="003B168F"/>
    <w:rsid w:val="003D6DE6"/>
    <w:rsid w:val="0043023E"/>
    <w:rsid w:val="00456FE6"/>
    <w:rsid w:val="004772BC"/>
    <w:rsid w:val="00481B2F"/>
    <w:rsid w:val="004F0E1A"/>
    <w:rsid w:val="004F6518"/>
    <w:rsid w:val="005028F2"/>
    <w:rsid w:val="005249F2"/>
    <w:rsid w:val="0055616E"/>
    <w:rsid w:val="0057397A"/>
    <w:rsid w:val="005A4D2F"/>
    <w:rsid w:val="005B7D14"/>
    <w:rsid w:val="005F6120"/>
    <w:rsid w:val="0061175B"/>
    <w:rsid w:val="00645C8F"/>
    <w:rsid w:val="0065110B"/>
    <w:rsid w:val="00714466"/>
    <w:rsid w:val="00727AB3"/>
    <w:rsid w:val="00734790"/>
    <w:rsid w:val="007575A4"/>
    <w:rsid w:val="00760C03"/>
    <w:rsid w:val="00766734"/>
    <w:rsid w:val="007672EB"/>
    <w:rsid w:val="007A4C1F"/>
    <w:rsid w:val="007F5FAB"/>
    <w:rsid w:val="00803016"/>
    <w:rsid w:val="00806EE7"/>
    <w:rsid w:val="008310DE"/>
    <w:rsid w:val="008321DE"/>
    <w:rsid w:val="00836D69"/>
    <w:rsid w:val="00844655"/>
    <w:rsid w:val="0085570A"/>
    <w:rsid w:val="00875981"/>
    <w:rsid w:val="00876EA0"/>
    <w:rsid w:val="00897B9A"/>
    <w:rsid w:val="008C6717"/>
    <w:rsid w:val="008C7C34"/>
    <w:rsid w:val="008E53A3"/>
    <w:rsid w:val="008F7481"/>
    <w:rsid w:val="009228E8"/>
    <w:rsid w:val="00932F86"/>
    <w:rsid w:val="0093527F"/>
    <w:rsid w:val="009443EA"/>
    <w:rsid w:val="0094495C"/>
    <w:rsid w:val="009A6154"/>
    <w:rsid w:val="009B6BF3"/>
    <w:rsid w:val="009C0860"/>
    <w:rsid w:val="009C5039"/>
    <w:rsid w:val="009D1A4C"/>
    <w:rsid w:val="009D21C5"/>
    <w:rsid w:val="009D3CEB"/>
    <w:rsid w:val="009E6094"/>
    <w:rsid w:val="009F2900"/>
    <w:rsid w:val="009F65B2"/>
    <w:rsid w:val="00A10633"/>
    <w:rsid w:val="00A444CC"/>
    <w:rsid w:val="00A77828"/>
    <w:rsid w:val="00AE5FD6"/>
    <w:rsid w:val="00AF1A81"/>
    <w:rsid w:val="00B34231"/>
    <w:rsid w:val="00B5192F"/>
    <w:rsid w:val="00B640C3"/>
    <w:rsid w:val="00B94B79"/>
    <w:rsid w:val="00B953AB"/>
    <w:rsid w:val="00C0563F"/>
    <w:rsid w:val="00C06A78"/>
    <w:rsid w:val="00C63C87"/>
    <w:rsid w:val="00C77DF2"/>
    <w:rsid w:val="00CB7343"/>
    <w:rsid w:val="00CD2AA5"/>
    <w:rsid w:val="00CD7C1E"/>
    <w:rsid w:val="00CF667C"/>
    <w:rsid w:val="00D06EB7"/>
    <w:rsid w:val="00D55806"/>
    <w:rsid w:val="00D62BC7"/>
    <w:rsid w:val="00D8058F"/>
    <w:rsid w:val="00DD2AA0"/>
    <w:rsid w:val="00DF3AFA"/>
    <w:rsid w:val="00E2677D"/>
    <w:rsid w:val="00E739D4"/>
    <w:rsid w:val="00E77795"/>
    <w:rsid w:val="00E80D14"/>
    <w:rsid w:val="00E81DD4"/>
    <w:rsid w:val="00EE152E"/>
    <w:rsid w:val="00EF3F07"/>
    <w:rsid w:val="00F11A72"/>
    <w:rsid w:val="00FC79BB"/>
    <w:rsid w:val="00FE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3D761"/>
  <w15:chartTrackingRefBased/>
  <w15:docId w15:val="{DDEBE0D8-08CC-46B3-A04F-E3D3AF75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B2F"/>
    <w:pPr>
      <w:widowControl w:val="0"/>
      <w:adjustRightInd w:val="0"/>
      <w:spacing w:after="160" w:line="259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2F8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34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0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7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17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175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2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B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BC7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BC7"/>
    <w:rPr>
      <w:rFonts w:ascii="Times New Roman" w:eastAsia="Times New Roman" w:hAnsi="Times New Roman"/>
      <w:b/>
      <w:bCs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36D6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2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AD073-11FA-4D7D-9B4E-1678202B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Demetriou</dc:creator>
  <cp:keywords/>
  <dc:description/>
  <cp:lastModifiedBy>Maria Parouti</cp:lastModifiedBy>
  <cp:revision>2</cp:revision>
  <dcterms:created xsi:type="dcterms:W3CDTF">2021-04-22T10:41:00Z</dcterms:created>
  <dcterms:modified xsi:type="dcterms:W3CDTF">2021-04-22T10:41:00Z</dcterms:modified>
</cp:coreProperties>
</file>